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6418B" w14:textId="7466EAE1" w:rsidR="00955D9E" w:rsidRPr="009C235A" w:rsidRDefault="00955D9E" w:rsidP="009C235A">
      <w:pPr>
        <w:pStyle w:val="Nagwek1"/>
        <w:spacing w:line="276" w:lineRule="auto"/>
        <w:jc w:val="center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9C235A">
        <w:rPr>
          <w:rFonts w:ascii="Open Sans" w:hAnsi="Open Sans" w:cs="Open Sans"/>
          <w:b/>
          <w:bCs/>
          <w:color w:val="auto"/>
          <w:sz w:val="22"/>
          <w:szCs w:val="22"/>
        </w:rPr>
        <w:t xml:space="preserve">DEKLARACJA ORGANU ODPOWIEDZIALNEGO ZA MONITOROWANIE </w:t>
      </w:r>
      <w:r w:rsidRPr="009C235A">
        <w:rPr>
          <w:rFonts w:ascii="Open Sans" w:hAnsi="Open Sans" w:cs="Open Sans"/>
          <w:b/>
          <w:bCs/>
          <w:color w:val="auto"/>
          <w:sz w:val="22"/>
          <w:szCs w:val="22"/>
        </w:rPr>
        <w:br/>
        <w:t>OBSZARÓW NATURA 2000</w:t>
      </w:r>
    </w:p>
    <w:p w14:paraId="2B278031" w14:textId="5A6EEE5B" w:rsidR="008C2662" w:rsidRPr="009C235A" w:rsidRDefault="008C2662" w:rsidP="0042459C">
      <w:pPr>
        <w:spacing w:before="600" w:line="276" w:lineRule="auto"/>
        <w:jc w:val="center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bCs/>
          <w:color w:val="000000" w:themeColor="text1"/>
          <w:sz w:val="22"/>
          <w:szCs w:val="22"/>
        </w:rPr>
        <w:t>(przykład informacji wymaganych w deklaracji)</w:t>
      </w:r>
    </w:p>
    <w:p w14:paraId="01DD40D9" w14:textId="77777777" w:rsidR="00955D9E" w:rsidRPr="009C235A" w:rsidRDefault="00955D9E" w:rsidP="009C235A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Instytucja odpowiedzialna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200D8606" w14:textId="77777777" w:rsidR="00955D9E" w:rsidRPr="009C235A" w:rsidRDefault="00955D9E" w:rsidP="009C235A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po zbadaniu wniosku dotyczącego projektu: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41DB48B5" w14:textId="77777777" w:rsidR="00955D9E" w:rsidRPr="009C235A" w:rsidRDefault="00955D9E" w:rsidP="009C235A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w odniesieniu do projektu zlokalizowanego w: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14811EE6" w14:textId="77777777" w:rsidR="00955D9E" w:rsidRPr="009C235A" w:rsidRDefault="00955D9E" w:rsidP="009C235A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 xml:space="preserve">oświadcza, że projekt prawdopodobnie nie wywrze istotnego wpływu na obszar </w:t>
      </w:r>
      <w:r w:rsidRPr="009C235A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 xml:space="preserve"> z następujących powodów: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388B1A8C" w14:textId="77777777" w:rsidR="00955D9E" w:rsidRPr="009C235A" w:rsidRDefault="00955D9E" w:rsidP="009C23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POLE TEKSTOWE</w:t>
      </w:r>
    </w:p>
    <w:p w14:paraId="4B864127" w14:textId="77777777" w:rsidR="00955D9E" w:rsidRPr="009C235A" w:rsidRDefault="00955D9E" w:rsidP="009C235A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W związku z tym przeprowadzenie odpowiedniej oceny wymaganej na mocy art. 6 ust. 3 dyrektywy Rady 92/43/EWG</w:t>
      </w:r>
      <w:r w:rsidRPr="009C235A">
        <w:rPr>
          <w:rStyle w:val="Odwoanieprzypisudolnego"/>
          <w:rFonts w:ascii="Open Sans" w:hAnsi="Open Sans" w:cs="Open Sans"/>
          <w:color w:val="000000" w:themeColor="text1"/>
          <w:sz w:val="22"/>
          <w:szCs w:val="22"/>
        </w:rPr>
        <w:footnoteReference w:id="1"/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 xml:space="preserve"> nie zostało uznane za niezbędne.</w:t>
      </w:r>
    </w:p>
    <w:p w14:paraId="787E5C44" w14:textId="77777777" w:rsidR="00955D9E" w:rsidRPr="009C235A" w:rsidRDefault="00955D9E" w:rsidP="009C235A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 xml:space="preserve">W załączniku znajduje się mapa w skali 1:100 000 (lub w skali najbardziej zbliżonej do wymienionej) ze wskazaniem lokalizacji projektu oraz przedmiotowego obszaru </w:t>
      </w:r>
      <w:r w:rsidRPr="009C235A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>, jeżeli taki istnieje.</w:t>
      </w:r>
    </w:p>
    <w:p w14:paraId="22A69A83" w14:textId="77777777" w:rsidR="00955D9E" w:rsidRPr="009C235A" w:rsidRDefault="00955D9E" w:rsidP="009C235A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Data (dd/mm/rrrr):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C82462A" w14:textId="77777777" w:rsidR="00955D9E" w:rsidRPr="009C235A" w:rsidRDefault="00955D9E" w:rsidP="009C235A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Podpisano: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5CCAAA66" w14:textId="77777777" w:rsidR="00955D9E" w:rsidRPr="009C235A" w:rsidRDefault="00955D9E" w:rsidP="009C235A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Imię i nazwisko: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5F7EFAE" w14:textId="77777777" w:rsidR="00955D9E" w:rsidRPr="009C235A" w:rsidRDefault="00955D9E" w:rsidP="009C235A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Stanowisko: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73B2E43D" w14:textId="77777777" w:rsidR="00955D9E" w:rsidRPr="009C235A" w:rsidRDefault="00955D9E" w:rsidP="009C235A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Organizacja: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br/>
        <w:t xml:space="preserve">(Organ odpowiedzialny za monitorowanie obszarów </w:t>
      </w:r>
      <w:r w:rsidRPr="009C235A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>)</w:t>
      </w:r>
    </w:p>
    <w:p w14:paraId="30EAE5EE" w14:textId="77777777" w:rsidR="00955D9E" w:rsidRPr="009C235A" w:rsidRDefault="00955D9E" w:rsidP="009C235A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Urzędowa pieczęć: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sectPr w:rsidR="00955D9E" w:rsidRPr="009C23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17317" w14:textId="77777777" w:rsidR="007E1329" w:rsidRDefault="007E1329" w:rsidP="00955D9E">
      <w:pPr>
        <w:spacing w:before="0" w:after="0"/>
      </w:pPr>
      <w:r>
        <w:separator/>
      </w:r>
    </w:p>
  </w:endnote>
  <w:endnote w:type="continuationSeparator" w:id="0">
    <w:p w14:paraId="07182C7E" w14:textId="77777777" w:rsidR="007E1329" w:rsidRDefault="007E1329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9D2AA" w14:textId="77777777" w:rsidR="007E1329" w:rsidRDefault="007E1329" w:rsidP="00955D9E">
      <w:pPr>
        <w:spacing w:before="0" w:after="0"/>
      </w:pPr>
      <w:r>
        <w:separator/>
      </w:r>
    </w:p>
  </w:footnote>
  <w:footnote w:type="continuationSeparator" w:id="0">
    <w:p w14:paraId="0E4C5F89" w14:textId="77777777" w:rsidR="007E1329" w:rsidRDefault="007E1329" w:rsidP="00955D9E">
      <w:pPr>
        <w:spacing w:before="0" w:after="0"/>
      </w:pPr>
      <w:r>
        <w:continuationSeparator/>
      </w:r>
    </w:p>
  </w:footnote>
  <w:footnote w:id="1">
    <w:p w14:paraId="470C8EF1" w14:textId="77777777" w:rsidR="00955D9E" w:rsidRPr="00E652BA" w:rsidRDefault="00955D9E" w:rsidP="0042459C">
      <w:pPr>
        <w:pStyle w:val="Tekstprzypisudolnego"/>
        <w:spacing w:line="288" w:lineRule="auto"/>
        <w:ind w:left="0" w:firstLine="0"/>
        <w:jc w:val="left"/>
        <w:rPr>
          <w:rFonts w:asciiTheme="minorHAnsi" w:hAnsiTheme="minorHAnsi" w:cstheme="minorHAnsi"/>
          <w:lang w:val="pl-PL"/>
        </w:rPr>
      </w:pPr>
      <w:r w:rsidRPr="00E652BA">
        <w:rPr>
          <w:rStyle w:val="Odwoanieprzypisudolnego"/>
          <w:rFonts w:asciiTheme="minorHAnsi" w:hAnsiTheme="minorHAnsi" w:cstheme="minorHAnsi"/>
        </w:rPr>
        <w:footnoteRef/>
      </w:r>
      <w:r w:rsidRPr="00E652BA">
        <w:rPr>
          <w:rFonts w:asciiTheme="minorHAnsi" w:hAnsiTheme="minorHAnsi" w:cstheme="minorHAnsi"/>
          <w:lang w:val="pl-PL"/>
        </w:rPr>
        <w:t xml:space="preserve"> Dyrektywa Rady 92/43/EWG z dnia 21 maja 1992 r. w sprawie ochrony siedlisk przyrodniczych oraz dzikiej fauny i flory (Dz. 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23DF2" w14:textId="1A51B660" w:rsidR="00F53B5A" w:rsidRPr="009C235A" w:rsidRDefault="008F77F1" w:rsidP="00F53B5A">
    <w:pPr>
      <w:pStyle w:val="Nagwek"/>
      <w:spacing w:line="276" w:lineRule="auto"/>
      <w:jc w:val="right"/>
      <w:rPr>
        <w:rFonts w:ascii="Open Sans" w:hAnsi="Open Sans" w:cs="Open Sans"/>
        <w:sz w:val="20"/>
      </w:rPr>
    </w:pPr>
    <w:r w:rsidRPr="009C235A">
      <w:rPr>
        <w:rFonts w:ascii="Open Sans" w:hAnsi="Open Sans" w:cs="Open Sans"/>
        <w:noProof/>
        <w:sz w:val="20"/>
        <w:lang w:eastAsia="pl-PL"/>
      </w:rPr>
      <w:drawing>
        <wp:inline distT="0" distB="0" distL="0" distR="0" wp14:anchorId="56581852" wp14:editId="0CA9DEDA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5FF5" w:rsidRPr="009C235A">
      <w:rPr>
        <w:rFonts w:ascii="Open Sans" w:hAnsi="Open Sans" w:cs="Open Sans"/>
        <w:sz w:val="20"/>
      </w:rPr>
      <w:t xml:space="preserve"> Wniosek o dofinansowanie dla Programu Priorytetowego – </w:t>
    </w:r>
    <w:r w:rsidR="009103D5">
      <w:rPr>
        <w:rFonts w:ascii="Open Sans" w:hAnsi="Open Sans" w:cs="Open Sans"/>
        <w:sz w:val="20"/>
      </w:rPr>
      <w:t>1.20</w:t>
    </w:r>
    <w:r w:rsidR="00CF5FF5" w:rsidRPr="009C235A">
      <w:rPr>
        <w:rFonts w:ascii="Open Sans" w:hAnsi="Open Sans" w:cs="Open Sans"/>
        <w:sz w:val="20"/>
      </w:rPr>
      <w:t xml:space="preserve"> Współfinansowanie projektów realizowanych w ramach Programu Fundusze Europejskie na Infrastrukturę, Klimat, Środowisko 2021-2027 (FEnIKS) </w:t>
    </w:r>
    <w:r w:rsidR="00F31242" w:rsidRPr="009C235A">
      <w:rPr>
        <w:rFonts w:ascii="Open Sans" w:hAnsi="Open Sans" w:cs="Open Sans"/>
        <w:sz w:val="20"/>
      </w:rPr>
      <w:t xml:space="preserve">Część </w:t>
    </w:r>
    <w:r w:rsidR="009103D5">
      <w:rPr>
        <w:rFonts w:ascii="Open Sans" w:hAnsi="Open Sans" w:cs="Open Sans"/>
        <w:sz w:val="20"/>
      </w:rPr>
      <w:t>5</w:t>
    </w:r>
    <w:r w:rsidR="00F31242" w:rsidRPr="009C235A">
      <w:rPr>
        <w:rFonts w:ascii="Open Sans" w:hAnsi="Open Sans" w:cs="Open Sans"/>
        <w:sz w:val="20"/>
      </w:rPr>
      <w:t xml:space="preserve">) </w:t>
    </w:r>
    <w:r w:rsidR="009103D5">
      <w:rPr>
        <w:rFonts w:ascii="Open Sans" w:hAnsi="Open Sans" w:cs="Open Sans"/>
        <w:sz w:val="20"/>
      </w:rPr>
      <w:t>Źródła wysokosprawnej kogeneracji</w:t>
    </w:r>
  </w:p>
  <w:p w14:paraId="629985A7" w14:textId="3C690107" w:rsidR="00AE3AB8" w:rsidRPr="009C235A" w:rsidRDefault="008F77F1" w:rsidP="00F53B5A">
    <w:pPr>
      <w:pStyle w:val="Nagwek"/>
      <w:spacing w:after="120" w:line="276" w:lineRule="auto"/>
      <w:jc w:val="right"/>
      <w:rPr>
        <w:rFonts w:ascii="Open Sans" w:hAnsi="Open Sans" w:cs="Open Sans"/>
        <w:sz w:val="20"/>
      </w:rPr>
    </w:pPr>
    <w:r w:rsidRPr="009C235A">
      <w:rPr>
        <w:rFonts w:ascii="Open Sans" w:hAnsi="Open Sans" w:cs="Open Sans"/>
        <w:sz w:val="20"/>
      </w:rPr>
      <w:t xml:space="preserve">Załącznik </w:t>
    </w:r>
    <w:r w:rsidR="005061F9">
      <w:rPr>
        <w:rFonts w:ascii="Open Sans" w:hAnsi="Open Sans" w:cs="Open Sans"/>
        <w:sz w:val="20"/>
      </w:rPr>
      <w:t>5</w:t>
    </w:r>
    <w:r w:rsidRPr="009C235A">
      <w:rPr>
        <w:rFonts w:ascii="Open Sans" w:hAnsi="Open Sans" w:cs="Open Sans"/>
        <w:sz w:val="20"/>
      </w:rPr>
      <w:t xml:space="preserve"> - Deklaracja organu odpowiedzialnego za monitorowanie obszarów Natura 2000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042719"/>
    <w:rsid w:val="00162FDD"/>
    <w:rsid w:val="00192874"/>
    <w:rsid w:val="001D600C"/>
    <w:rsid w:val="002F10C2"/>
    <w:rsid w:val="0033570B"/>
    <w:rsid w:val="003C3F15"/>
    <w:rsid w:val="0042459C"/>
    <w:rsid w:val="00442577"/>
    <w:rsid w:val="0048160C"/>
    <w:rsid w:val="005061F9"/>
    <w:rsid w:val="00563B1D"/>
    <w:rsid w:val="006476D9"/>
    <w:rsid w:val="006916A6"/>
    <w:rsid w:val="006E3E38"/>
    <w:rsid w:val="00784417"/>
    <w:rsid w:val="007E1329"/>
    <w:rsid w:val="008C2662"/>
    <w:rsid w:val="008D4F6C"/>
    <w:rsid w:val="008F77F1"/>
    <w:rsid w:val="009103D5"/>
    <w:rsid w:val="00955D9E"/>
    <w:rsid w:val="009A1893"/>
    <w:rsid w:val="009C235A"/>
    <w:rsid w:val="009C5921"/>
    <w:rsid w:val="00A10F44"/>
    <w:rsid w:val="00A57174"/>
    <w:rsid w:val="00AA59FA"/>
    <w:rsid w:val="00AE3AB8"/>
    <w:rsid w:val="00B46C8A"/>
    <w:rsid w:val="00B506B4"/>
    <w:rsid w:val="00B57FB6"/>
    <w:rsid w:val="00BD060E"/>
    <w:rsid w:val="00BE48D0"/>
    <w:rsid w:val="00C32271"/>
    <w:rsid w:val="00C8023E"/>
    <w:rsid w:val="00CF5FF5"/>
    <w:rsid w:val="00DD6D49"/>
    <w:rsid w:val="00E16597"/>
    <w:rsid w:val="00E652BA"/>
    <w:rsid w:val="00EE7925"/>
    <w:rsid w:val="00F31242"/>
    <w:rsid w:val="00F53B5A"/>
    <w:rsid w:val="00F637B2"/>
    <w:rsid w:val="00F65CBB"/>
    <w:rsid w:val="00FB6305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06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BD060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1DEFD-4FC6-42EF-9F5A-2D7400B3D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Natura 2000</vt:lpstr>
    </vt:vector>
  </TitlesOfParts>
  <Company>NFOSiGW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Natura 2000</dc:title>
  <dc:subject/>
  <dc:creator>Młynarczyk Karolina</dc:creator>
  <cp:keywords/>
  <dc:description/>
  <cp:lastModifiedBy>Cendrowska Anna</cp:lastModifiedBy>
  <cp:revision>31</cp:revision>
  <dcterms:created xsi:type="dcterms:W3CDTF">2023-03-22T14:02:00Z</dcterms:created>
  <dcterms:modified xsi:type="dcterms:W3CDTF">2025-11-19T23:20:00Z</dcterms:modified>
</cp:coreProperties>
</file>